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0" w:rsidRDefault="000C4A20" w:rsidP="00452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410AF1">
        <w:rPr>
          <w:rFonts w:ascii="Tms Rmn" w:hAnsi="Tms Rmn"/>
          <w:b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</w:t>
      </w:r>
    </w:p>
    <w:p w:rsidR="000C4A20" w:rsidRPr="001C30D1" w:rsidRDefault="000C4A20" w:rsidP="00452944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</w:t>
      </w:r>
      <w:r w:rsidR="00880816">
        <w:rPr>
          <w:b/>
          <w:sz w:val="28"/>
          <w:szCs w:val="28"/>
        </w:rPr>
        <w:t>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A7C9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1C30D1">
        <w:rPr>
          <w:b/>
          <w:sz w:val="28"/>
          <w:szCs w:val="28"/>
        </w:rPr>
        <w:tab/>
      </w:r>
    </w:p>
    <w:p w:rsidR="000C4A20" w:rsidRPr="00452944" w:rsidRDefault="000C4A20" w:rsidP="00452944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1C30D1">
        <w:rPr>
          <w:b/>
          <w:sz w:val="28"/>
          <w:szCs w:val="28"/>
        </w:rPr>
        <w:tab/>
      </w:r>
      <w:r w:rsidRPr="001C30D1">
        <w:rPr>
          <w:b/>
          <w:sz w:val="36"/>
          <w:szCs w:val="36"/>
        </w:rPr>
        <w:t>ЧЕРНІГІВСЬКА ОБЛАСТЬ</w:t>
      </w:r>
      <w:r w:rsidRPr="001C30D1">
        <w:rPr>
          <w:b/>
          <w:sz w:val="36"/>
          <w:szCs w:val="36"/>
        </w:rPr>
        <w:tab/>
      </w:r>
      <w:r w:rsidRPr="001C30D1">
        <w:rPr>
          <w:b/>
          <w:color w:val="FFFFFF"/>
          <w:sz w:val="36"/>
          <w:szCs w:val="36"/>
        </w:rPr>
        <w:t>Прое</w:t>
      </w:r>
      <w:r>
        <w:rPr>
          <w:b/>
          <w:color w:val="FFFFFF"/>
          <w:sz w:val="36"/>
          <w:szCs w:val="36"/>
        </w:rPr>
        <w:br/>
        <w:t xml:space="preserve">              </w:t>
      </w:r>
      <w:r w:rsidRPr="001C30D1">
        <w:rPr>
          <w:sz w:val="36"/>
          <w:szCs w:val="36"/>
        </w:rPr>
        <w:t>Н І Ж И Н С Ь К А    М І С Ь К А    Р А Д А</w:t>
      </w:r>
    </w:p>
    <w:p w:rsidR="000C4A20" w:rsidRPr="001C30D1" w:rsidRDefault="00C5516A" w:rsidP="00452944">
      <w:pPr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 54</w:t>
      </w:r>
      <w:r w:rsidR="000C4A20" w:rsidRPr="001C30D1">
        <w:rPr>
          <w:sz w:val="36"/>
          <w:szCs w:val="36"/>
        </w:rPr>
        <w:t xml:space="preserve"> сесія VII скликання</w:t>
      </w:r>
      <w:r w:rsidR="000C4A20" w:rsidRPr="001C30D1">
        <w:rPr>
          <w:b/>
          <w:sz w:val="36"/>
          <w:szCs w:val="36"/>
        </w:rPr>
        <w:t xml:space="preserve"> </w:t>
      </w:r>
      <w:r w:rsidR="000C4A20" w:rsidRPr="001C30D1">
        <w:rPr>
          <w:b/>
          <w:sz w:val="36"/>
          <w:szCs w:val="36"/>
        </w:rPr>
        <w:tab/>
        <w:t xml:space="preserve">      </w:t>
      </w:r>
    </w:p>
    <w:p w:rsidR="00014F3E" w:rsidRPr="00BB0FEC" w:rsidRDefault="000C4A20" w:rsidP="00014F3E">
      <w:pPr>
        <w:ind w:right="-108" w:firstLine="708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="00E07EEE">
        <w:rPr>
          <w:b/>
          <w:sz w:val="36"/>
          <w:szCs w:val="36"/>
        </w:rPr>
        <w:t xml:space="preserve">                       </w:t>
      </w:r>
      <w:r w:rsidR="00E07EEE">
        <w:rPr>
          <w:b/>
          <w:sz w:val="36"/>
          <w:szCs w:val="36"/>
          <w:lang w:val="ru-RU"/>
        </w:rPr>
        <w:t xml:space="preserve"> </w:t>
      </w:r>
      <w:r w:rsidRPr="001C30D1">
        <w:rPr>
          <w:b/>
          <w:sz w:val="36"/>
          <w:szCs w:val="36"/>
        </w:rPr>
        <w:t>Р І Ш Е Н Н Я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 w:rsidR="00C5516A">
        <w:rPr>
          <w:sz w:val="28"/>
          <w:szCs w:val="28"/>
        </w:rPr>
        <w:t xml:space="preserve">від « 24 » квітня </w:t>
      </w:r>
      <w:r>
        <w:rPr>
          <w:sz w:val="28"/>
          <w:szCs w:val="28"/>
        </w:rPr>
        <w:t xml:space="preserve">2019  р.                   м. Ніжин    </w:t>
      </w:r>
      <w:r w:rsidR="00C5516A">
        <w:rPr>
          <w:sz w:val="28"/>
          <w:szCs w:val="28"/>
        </w:rPr>
        <w:t xml:space="preserve">                    №</w:t>
      </w:r>
      <w:r w:rsidR="00C5516A" w:rsidRPr="00C5516A">
        <w:rPr>
          <w:sz w:val="28"/>
          <w:szCs w:val="28"/>
          <w:lang w:val="ru-RU"/>
        </w:rPr>
        <w:t xml:space="preserve"> </w:t>
      </w:r>
      <w:r w:rsidR="00C5516A">
        <w:rPr>
          <w:sz w:val="28"/>
          <w:szCs w:val="28"/>
        </w:rPr>
        <w:t>35 – 54/</w:t>
      </w:r>
      <w:r w:rsidR="00C5516A" w:rsidRPr="00C5516A">
        <w:rPr>
          <w:sz w:val="28"/>
          <w:szCs w:val="28"/>
          <w:lang w:val="ru-RU"/>
        </w:rPr>
        <w:t>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B7D29" w:rsidRPr="000B7D29">
        <w:rPr>
          <w:sz w:val="28"/>
          <w:szCs w:val="28"/>
        </w:rPr>
        <w:t>Про</w:t>
      </w:r>
      <w:r w:rsidR="003C3924">
        <w:rPr>
          <w:sz w:val="28"/>
          <w:szCs w:val="28"/>
        </w:rPr>
        <w:t xml:space="preserve"> оцінку майна, що перебуває 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>на праві оперативного управління у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Комунальному </w:t>
      </w:r>
      <w:r w:rsidR="00467C2D">
        <w:rPr>
          <w:sz w:val="28"/>
          <w:szCs w:val="28"/>
        </w:rPr>
        <w:t>лікувально – профілактичному</w:t>
      </w:r>
      <w:r w:rsidR="003C3924">
        <w:rPr>
          <w:sz w:val="28"/>
          <w:szCs w:val="28"/>
        </w:rPr>
        <w:t xml:space="preserve">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закладі «Ніжинська центральна міська лікарня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>імені Миколи Галицького»</w:t>
      </w:r>
      <w:r w:rsidR="000B7D29" w:rsidRPr="000B7D29">
        <w:rPr>
          <w:sz w:val="28"/>
          <w:szCs w:val="28"/>
        </w:rPr>
        <w:tab/>
      </w:r>
      <w:r w:rsidR="000B7D29" w:rsidRPr="000B7D29">
        <w:rPr>
          <w:sz w:val="28"/>
          <w:szCs w:val="28"/>
        </w:rPr>
        <w:br/>
      </w:r>
      <w:r w:rsidR="000B7D29" w:rsidRPr="000B7D29">
        <w:rPr>
          <w:sz w:val="28"/>
          <w:szCs w:val="28"/>
        </w:rPr>
        <w:br/>
      </w:r>
      <w:r w:rsidR="000B7D29" w:rsidRPr="000B7D29">
        <w:rPr>
          <w:sz w:val="28"/>
          <w:szCs w:val="28"/>
        </w:rPr>
        <w:br/>
      </w:r>
      <w:r w:rsidR="000B7D29">
        <w:rPr>
          <w:sz w:val="28"/>
          <w:szCs w:val="28"/>
        </w:rPr>
        <w:t xml:space="preserve">           В</w:t>
      </w:r>
      <w:r w:rsidR="000B7D29" w:rsidRPr="00BB0FEC">
        <w:rPr>
          <w:sz w:val="28"/>
          <w:szCs w:val="28"/>
        </w:rPr>
        <w:t>ідповідно до статей 26, 42, 59, 60, 73 Закону України «Про місцеве самоврядування в Україні»,</w:t>
      </w:r>
      <w:r w:rsidR="000B7D29">
        <w:rPr>
          <w:sz w:val="28"/>
          <w:szCs w:val="28"/>
        </w:rPr>
        <w:t xml:space="preserve"> Закону України «Про державні фінансові гарантії медичного обслуговування населення» від 19.10.2017 р. №2168-VII,</w:t>
      </w:r>
      <w:r w:rsidR="00014F3E" w:rsidRPr="00014F3E">
        <w:rPr>
          <w:sz w:val="28"/>
          <w:szCs w:val="28"/>
        </w:rPr>
        <w:t xml:space="preserve"> </w:t>
      </w:r>
      <w:r w:rsidR="00014F3E">
        <w:rPr>
          <w:sz w:val="28"/>
          <w:szCs w:val="28"/>
        </w:rPr>
        <w:t xml:space="preserve">Закону України «Про оцінку майна, майнових прав та професійну оціночну діяльність в Україні», </w:t>
      </w:r>
      <w:r w:rsidR="000B7D29" w:rsidRPr="000B7D29">
        <w:rPr>
          <w:sz w:val="28"/>
          <w:szCs w:val="28"/>
        </w:rPr>
        <w:t xml:space="preserve"> </w:t>
      </w:r>
      <w:r w:rsidR="000B7D29">
        <w:rPr>
          <w:sz w:val="28"/>
          <w:szCs w:val="28"/>
        </w:rPr>
        <w:t>керуючись Методичними рекомендаціями з питань перетворення закладів охорони здоров’я з бюджетної установи у комунальне некомерційне підприємство, схвалено робочою групою з питань реформи фінансування сфери охорони здоров’я України від 14.02.2018 р., в частині 1.3 затверджено алгоритм перетворення закладу охорони здоров’я із бюджетної установи в комунальне некомерційне підприємство, міська рада вирішила:</w:t>
      </w:r>
      <w:r w:rsidR="000B7D29"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014F3E">
        <w:rPr>
          <w:sz w:val="28"/>
          <w:szCs w:val="28"/>
        </w:rPr>
        <w:br/>
        <w:t xml:space="preserve">             1.</w:t>
      </w:r>
      <w:r w:rsidR="003C3924">
        <w:rPr>
          <w:sz w:val="28"/>
          <w:szCs w:val="28"/>
        </w:rPr>
        <w:t>Комунальному ліку</w:t>
      </w:r>
      <w:r w:rsidR="00467C2D">
        <w:rPr>
          <w:sz w:val="28"/>
          <w:szCs w:val="28"/>
        </w:rPr>
        <w:t>вально – профілактичному закладу</w:t>
      </w:r>
      <w:r w:rsidR="003C3924">
        <w:rPr>
          <w:sz w:val="28"/>
          <w:szCs w:val="28"/>
        </w:rPr>
        <w:t xml:space="preserve"> «Ніжинська центральна міська лікарня імені Миколи Галицького» провести оцінку майна, що закріплене за ним на праві опе</w:t>
      </w:r>
      <w:r w:rsidR="00B203AC">
        <w:rPr>
          <w:sz w:val="28"/>
          <w:szCs w:val="28"/>
        </w:rPr>
        <w:t>ративного управління за кошти спеціального фонду лікарні.</w:t>
      </w:r>
      <w:r w:rsidR="00B203AC">
        <w:rPr>
          <w:sz w:val="28"/>
          <w:szCs w:val="28"/>
        </w:rPr>
        <w:tab/>
      </w:r>
      <w:r w:rsidR="003C3924">
        <w:rPr>
          <w:sz w:val="28"/>
          <w:szCs w:val="28"/>
        </w:rPr>
        <w:br/>
      </w:r>
      <w:r w:rsidR="00014F3E">
        <w:rPr>
          <w:sz w:val="28"/>
          <w:szCs w:val="28"/>
        </w:rPr>
        <w:tab/>
        <w:t xml:space="preserve">   </w:t>
      </w:r>
      <w:r w:rsidR="003C3924">
        <w:rPr>
          <w:sz w:val="28"/>
          <w:szCs w:val="28"/>
        </w:rPr>
        <w:t>2. Голові комісії з реорганізації Костирку Олександру Михайловичу</w:t>
      </w:r>
      <w:r w:rsidR="00B203AC">
        <w:rPr>
          <w:sz w:val="28"/>
          <w:szCs w:val="28"/>
        </w:rPr>
        <w:t xml:space="preserve"> укласти договір на проведення оцінки майна.</w:t>
      </w:r>
      <w:r w:rsidR="003C3924">
        <w:rPr>
          <w:sz w:val="28"/>
          <w:szCs w:val="28"/>
        </w:rPr>
        <w:t xml:space="preserve"> 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            3</w:t>
      </w:r>
      <w:r w:rsidR="00014F3E" w:rsidRPr="00DF054B">
        <w:rPr>
          <w:sz w:val="28"/>
          <w:szCs w:val="28"/>
        </w:rPr>
        <w:t xml:space="preserve">. Голові комісії з реорганізації - головному лікарю  </w:t>
      </w:r>
      <w:r w:rsidR="00014F3E">
        <w:rPr>
          <w:sz w:val="28"/>
          <w:szCs w:val="28"/>
        </w:rPr>
        <w:t>К</w:t>
      </w:r>
      <w:r w:rsidR="00014F3E" w:rsidRPr="00DF054B">
        <w:rPr>
          <w:sz w:val="28"/>
          <w:szCs w:val="28"/>
        </w:rPr>
        <w:t>омунального лікувально – профілактичного закладу « Ніжинська центральна міська лікарня імені Миколи Галицького» Костирко О.М. забезпечити оприлюднення даного рішення на офіційному</w:t>
      </w:r>
      <w:r w:rsidR="00B203AC">
        <w:rPr>
          <w:sz w:val="28"/>
          <w:szCs w:val="28"/>
        </w:rPr>
        <w:t xml:space="preserve"> </w:t>
      </w:r>
      <w:r w:rsidR="00B203AC" w:rsidRPr="00DF054B">
        <w:rPr>
          <w:sz w:val="28"/>
          <w:szCs w:val="28"/>
        </w:rPr>
        <w:t>сайті Ніжинської міської ради протягом п’яти робочих днів після його прийняття.</w:t>
      </w:r>
      <w:r w:rsidR="00014F3E" w:rsidRPr="00DF054B">
        <w:rPr>
          <w:sz w:val="28"/>
          <w:szCs w:val="28"/>
        </w:rPr>
        <w:t xml:space="preserve"> 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            4. </w:t>
      </w:r>
      <w:r w:rsidR="003C3924" w:rsidRPr="00DF054B">
        <w:rPr>
          <w:sz w:val="28"/>
          <w:szCs w:val="28"/>
        </w:rPr>
        <w:t xml:space="preserve"> Організацію</w:t>
      </w:r>
      <w:r w:rsidR="003C3924">
        <w:rPr>
          <w:sz w:val="28"/>
          <w:szCs w:val="28"/>
        </w:rPr>
        <w:t xml:space="preserve"> виконання </w:t>
      </w:r>
      <w:r w:rsidR="003C3924" w:rsidRPr="00DF054B">
        <w:rPr>
          <w:sz w:val="28"/>
          <w:szCs w:val="28"/>
        </w:rPr>
        <w:t xml:space="preserve"> даного рішення покласти на голову комісії з реорганізації - головного лікаря </w:t>
      </w:r>
      <w:r w:rsidR="003C3924">
        <w:rPr>
          <w:sz w:val="28"/>
          <w:szCs w:val="28"/>
        </w:rPr>
        <w:t>К</w:t>
      </w:r>
      <w:r w:rsidR="003C3924" w:rsidRPr="00DF054B">
        <w:rPr>
          <w:sz w:val="28"/>
          <w:szCs w:val="28"/>
        </w:rPr>
        <w:t xml:space="preserve">омунального лікувально – профілактичного </w:t>
      </w:r>
      <w:r w:rsidR="003C3924" w:rsidRPr="00DF054B">
        <w:rPr>
          <w:sz w:val="28"/>
          <w:szCs w:val="28"/>
        </w:rPr>
        <w:lastRenderedPageBreak/>
        <w:t xml:space="preserve">закладу «Ніжинська центральна міська лікарня імені Миколи Галицького» Костирко О.М. </w:t>
      </w:r>
      <w:r w:rsidR="003C3924" w:rsidRPr="00DF054B">
        <w:rPr>
          <w:sz w:val="28"/>
          <w:szCs w:val="28"/>
        </w:rPr>
        <w:tab/>
      </w:r>
      <w:r w:rsidR="00014F3E" w:rsidRPr="00DF054B">
        <w:rPr>
          <w:sz w:val="28"/>
          <w:szCs w:val="28"/>
        </w:rPr>
        <w:br/>
        <w:t xml:space="preserve">            </w:t>
      </w:r>
      <w:r w:rsidR="003C3924">
        <w:rPr>
          <w:sz w:val="28"/>
          <w:szCs w:val="28"/>
        </w:rPr>
        <w:t>5</w:t>
      </w:r>
      <w:r w:rsidR="00014F3E" w:rsidRPr="00C62D51">
        <w:rPr>
          <w:sz w:val="28"/>
          <w:szCs w:val="28"/>
        </w:rPr>
        <w:t>. Контроль за виконанням</w:t>
      </w:r>
      <w:r w:rsidR="00014F3E">
        <w:rPr>
          <w:sz w:val="28"/>
          <w:szCs w:val="28"/>
        </w:rPr>
        <w:t xml:space="preserve"> даного</w:t>
      </w:r>
      <w:r w:rsidR="00014F3E" w:rsidRPr="00C62D51">
        <w:rPr>
          <w:sz w:val="28"/>
          <w:szCs w:val="28"/>
        </w:rPr>
        <w:t xml:space="preserve"> рішення покласти на заступника міського голови з  питань діяльності виконавчих органів ради Дзюбу С.П.,</w:t>
      </w:r>
      <w:r w:rsidR="00014F3E">
        <w:rPr>
          <w:sz w:val="28"/>
          <w:szCs w:val="28"/>
        </w:rPr>
        <w:t xml:space="preserve"> </w:t>
      </w:r>
      <w:r w:rsidR="00014F3E" w:rsidRPr="00BB0FEC">
        <w:rPr>
          <w:sz w:val="28"/>
          <w:szCs w:val="28"/>
        </w:rPr>
        <w:t>постійну депутатську комісію з майнових та житлово-комунальних питань, транспорту, зв’язку та охорони навколишнього середовища</w:t>
      </w:r>
      <w:r w:rsidR="00014F3E">
        <w:rPr>
          <w:sz w:val="28"/>
          <w:szCs w:val="28"/>
        </w:rPr>
        <w:t xml:space="preserve"> (голова комісії - Онокало І.А</w:t>
      </w:r>
      <w:r w:rsidR="00014F3E" w:rsidRPr="00BB0FEC">
        <w:rPr>
          <w:sz w:val="28"/>
          <w:szCs w:val="28"/>
        </w:rPr>
        <w:t>.</w:t>
      </w:r>
      <w:r w:rsidR="00014F3E">
        <w:rPr>
          <w:sz w:val="28"/>
          <w:szCs w:val="28"/>
        </w:rPr>
        <w:t xml:space="preserve">), та постійну депутатську комісію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- Щербак О.В.).   </w:t>
      </w:r>
    </w:p>
    <w:p w:rsidR="000C4A20" w:rsidRDefault="000C4A20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14F3E">
        <w:rPr>
          <w:sz w:val="28"/>
          <w:szCs w:val="28"/>
        </w:rPr>
        <w:br/>
      </w:r>
      <w:r w:rsidR="00014F3E" w:rsidRPr="00BB0FEC">
        <w:rPr>
          <w:b/>
          <w:sz w:val="28"/>
          <w:szCs w:val="28"/>
        </w:rPr>
        <w:t xml:space="preserve">Міський </w:t>
      </w:r>
      <w:r w:rsidR="00014F3E">
        <w:rPr>
          <w:b/>
          <w:sz w:val="28"/>
          <w:szCs w:val="28"/>
        </w:rPr>
        <w:t>голова</w:t>
      </w:r>
      <w:r w:rsidR="00014F3E">
        <w:rPr>
          <w:b/>
          <w:sz w:val="28"/>
          <w:szCs w:val="28"/>
        </w:rPr>
        <w:tab/>
      </w:r>
      <w:r w:rsidR="00014F3E">
        <w:rPr>
          <w:b/>
          <w:sz w:val="28"/>
          <w:szCs w:val="28"/>
        </w:rPr>
        <w:tab/>
      </w:r>
      <w:r w:rsidR="00014F3E">
        <w:rPr>
          <w:b/>
          <w:sz w:val="28"/>
          <w:szCs w:val="28"/>
        </w:rPr>
        <w:tab/>
      </w:r>
      <w:r w:rsidR="00014F3E" w:rsidRPr="00BB0FEC">
        <w:rPr>
          <w:b/>
          <w:sz w:val="28"/>
          <w:szCs w:val="28"/>
        </w:rPr>
        <w:t>А.В. Лінник</w:t>
      </w:r>
      <w:r>
        <w:rPr>
          <w:sz w:val="28"/>
          <w:szCs w:val="28"/>
        </w:rPr>
        <w:br/>
      </w:r>
    </w:p>
    <w:p w:rsidR="000C4A20" w:rsidRDefault="000C4A20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14F3E" w:rsidRDefault="000C4A20" w:rsidP="00014F3E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627A97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0B7D29" w:rsidRPr="000B7D29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467C2D">
        <w:rPr>
          <w:b/>
          <w:sz w:val="28"/>
          <w:szCs w:val="28"/>
        </w:rPr>
        <w:br/>
      </w:r>
      <w:r w:rsidR="0054772C">
        <w:rPr>
          <w:b/>
          <w:sz w:val="28"/>
          <w:szCs w:val="28"/>
        </w:rPr>
        <w:lastRenderedPageBreak/>
        <w:t>Візують:</w:t>
      </w:r>
      <w:r w:rsidR="00014F3E">
        <w:rPr>
          <w:sz w:val="28"/>
          <w:szCs w:val="28"/>
        </w:rPr>
        <w:tab/>
      </w:r>
      <w:r w:rsidR="00014F3E">
        <w:rPr>
          <w:sz w:val="28"/>
          <w:szCs w:val="28"/>
        </w:rPr>
        <w:br/>
      </w:r>
      <w:r w:rsidR="00014F3E">
        <w:rPr>
          <w:sz w:val="28"/>
          <w:szCs w:val="28"/>
        </w:rPr>
        <w:br/>
        <w:t xml:space="preserve">Голова комісії з реорганізації - </w:t>
      </w:r>
    </w:p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лікар комунального</w:t>
      </w:r>
    </w:p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лікувально-профілактичного закладу</w:t>
      </w:r>
    </w:p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«Ніжинська ЦМЛ ім.М.Галицького»                                              О.М.Костирко</w:t>
      </w:r>
    </w:p>
    <w:p w:rsidR="00014F3E" w:rsidRDefault="00014F3E" w:rsidP="00014F3E">
      <w:pPr>
        <w:tabs>
          <w:tab w:val="left" w:pos="645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514"/>
        <w:tblW w:w="9924" w:type="dxa"/>
        <w:tblLayout w:type="fixed"/>
        <w:tblLook w:val="04A0"/>
      </w:tblPr>
      <w:tblGrid>
        <w:gridCol w:w="7763"/>
        <w:gridCol w:w="2161"/>
      </w:tblGrid>
      <w:tr w:rsidR="00553AD4" w:rsidTr="00467C2D">
        <w:tc>
          <w:tcPr>
            <w:tcW w:w="7763" w:type="dxa"/>
          </w:tcPr>
          <w:p w:rsidR="00553AD4" w:rsidRDefault="00553AD4" w:rsidP="00467C2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Голова </w:t>
            </w:r>
            <w:r>
              <w:rPr>
                <w:sz w:val="28"/>
                <w:szCs w:val="28"/>
              </w:rPr>
              <w:t xml:space="preserve">постійної комісії міської ради з </w:t>
            </w:r>
          </w:p>
          <w:p w:rsidR="00553AD4" w:rsidRDefault="00553AD4" w:rsidP="0046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майнових та житлово-комунальних питань, </w:t>
            </w:r>
          </w:p>
          <w:p w:rsidR="00553AD4" w:rsidRDefault="00553AD4" w:rsidP="0046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транспорту, зв’язку та охорони навколишнього </w:t>
            </w:r>
          </w:p>
          <w:p w:rsidR="00553AD4" w:rsidRDefault="00553AD4" w:rsidP="00467C2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середовища</w:t>
            </w:r>
          </w:p>
        </w:tc>
        <w:tc>
          <w:tcPr>
            <w:tcW w:w="2161" w:type="dxa"/>
          </w:tcPr>
          <w:p w:rsidR="00553AD4" w:rsidRDefault="00553AD4" w:rsidP="00467C2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553AD4" w:rsidRDefault="00553AD4" w:rsidP="00467C2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553AD4" w:rsidRDefault="00553AD4" w:rsidP="00467C2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553AD4" w:rsidRDefault="00553AD4" w:rsidP="00467C2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 А. Онокало</w:t>
            </w:r>
          </w:p>
        </w:tc>
      </w:tr>
    </w:tbl>
    <w:p w:rsidR="00014F3E" w:rsidRDefault="00014F3E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питань діяльності виконавчих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органів ради                                                                   </w:t>
      </w:r>
      <w:r w:rsidR="00467C2D">
        <w:rPr>
          <w:sz w:val="28"/>
          <w:szCs w:val="28"/>
        </w:rPr>
        <w:t xml:space="preserve">                  С.П.Дзюба </w:t>
      </w:r>
      <w:r w:rsidR="00467C2D">
        <w:rPr>
          <w:sz w:val="28"/>
          <w:szCs w:val="28"/>
        </w:rPr>
        <w:tab/>
      </w:r>
      <w:r w:rsidR="00467C2D">
        <w:rPr>
          <w:sz w:val="28"/>
          <w:szCs w:val="28"/>
        </w:rPr>
        <w:br/>
      </w:r>
      <w:r w:rsidR="00467C2D">
        <w:rPr>
          <w:sz w:val="28"/>
          <w:szCs w:val="28"/>
        </w:rPr>
        <w:br/>
      </w:r>
      <w:r>
        <w:rPr>
          <w:sz w:val="28"/>
          <w:szCs w:val="28"/>
        </w:rPr>
        <w:t xml:space="preserve">Секретар Ніжинської міської ради                              </w:t>
      </w:r>
      <w:r w:rsidR="00467C2D">
        <w:rPr>
          <w:sz w:val="28"/>
          <w:szCs w:val="28"/>
        </w:rPr>
        <w:t xml:space="preserve">                 В.В. Салогуб</w:t>
      </w:r>
      <w:r w:rsidR="00467C2D">
        <w:rPr>
          <w:sz w:val="28"/>
          <w:szCs w:val="28"/>
        </w:rPr>
        <w:br/>
      </w:r>
      <w:r w:rsidR="00467C2D">
        <w:rPr>
          <w:sz w:val="28"/>
          <w:szCs w:val="28"/>
        </w:rPr>
        <w:br/>
      </w:r>
      <w:r>
        <w:rPr>
          <w:sz w:val="28"/>
          <w:szCs w:val="28"/>
        </w:rPr>
        <w:t xml:space="preserve">Начальник відділу юридично -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кадрового забезпечення апарату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Ніжинської міської ради                                                                      В.О. Лега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67C2D">
        <w:rPr>
          <w:sz w:val="28"/>
          <w:szCs w:val="28"/>
        </w:rPr>
        <w:t>Голова постійної комісії міської ради</w:t>
      </w:r>
      <w:r w:rsidR="00467C2D">
        <w:rPr>
          <w:sz w:val="28"/>
          <w:szCs w:val="28"/>
        </w:rPr>
        <w:tab/>
      </w:r>
      <w:r w:rsidR="00467C2D">
        <w:rPr>
          <w:sz w:val="28"/>
          <w:szCs w:val="28"/>
        </w:rPr>
        <w:br/>
        <w:t>з питань соціального захисту</w:t>
      </w:r>
      <w:r w:rsidR="00467C2D">
        <w:rPr>
          <w:sz w:val="28"/>
          <w:szCs w:val="28"/>
        </w:rPr>
        <w:tab/>
      </w:r>
      <w:r w:rsidR="00467C2D">
        <w:rPr>
          <w:sz w:val="28"/>
          <w:szCs w:val="28"/>
        </w:rPr>
        <w:br/>
        <w:t>населення, освіти, охорони здоров</w:t>
      </w:r>
      <w:r w:rsidR="00C5516A">
        <w:rPr>
          <w:sz w:val="28"/>
          <w:szCs w:val="28"/>
        </w:rPr>
        <w:t>’</w:t>
      </w:r>
      <w:r w:rsidR="00467C2D">
        <w:rPr>
          <w:sz w:val="28"/>
          <w:szCs w:val="28"/>
        </w:rPr>
        <w:t xml:space="preserve">я, </w:t>
      </w:r>
      <w:r w:rsidR="00467C2D">
        <w:rPr>
          <w:sz w:val="28"/>
          <w:szCs w:val="28"/>
        </w:rPr>
        <w:tab/>
      </w:r>
      <w:r w:rsidR="00467C2D">
        <w:rPr>
          <w:sz w:val="28"/>
          <w:szCs w:val="28"/>
        </w:rPr>
        <w:br/>
        <w:t>культури, сім</w:t>
      </w:r>
      <w:r w:rsidR="00C5516A">
        <w:rPr>
          <w:sz w:val="28"/>
          <w:szCs w:val="28"/>
        </w:rPr>
        <w:t>’</w:t>
      </w:r>
      <w:r w:rsidR="00467C2D">
        <w:rPr>
          <w:sz w:val="28"/>
          <w:szCs w:val="28"/>
        </w:rPr>
        <w:t>ї та молоді, фізичної</w:t>
      </w:r>
      <w:r w:rsidR="00467C2D">
        <w:rPr>
          <w:sz w:val="28"/>
          <w:szCs w:val="28"/>
        </w:rPr>
        <w:tab/>
      </w:r>
      <w:r w:rsidR="00467C2D">
        <w:rPr>
          <w:sz w:val="28"/>
          <w:szCs w:val="28"/>
        </w:rPr>
        <w:br/>
        <w:t>культури і спорту</w:t>
      </w:r>
      <w:r w:rsidR="00467C2D">
        <w:rPr>
          <w:sz w:val="28"/>
          <w:szCs w:val="28"/>
        </w:rPr>
        <w:tab/>
        <w:t xml:space="preserve">                                                                        В.С. Король</w:t>
      </w:r>
      <w:r w:rsidR="00467C2D">
        <w:rPr>
          <w:sz w:val="28"/>
          <w:szCs w:val="28"/>
        </w:rPr>
        <w:tab/>
      </w:r>
      <w:r w:rsidR="00A07166">
        <w:rPr>
          <w:sz w:val="28"/>
          <w:szCs w:val="28"/>
        </w:rPr>
        <w:br/>
      </w:r>
    </w:p>
    <w:p w:rsidR="00014F3E" w:rsidRDefault="00467C2D" w:rsidP="00553AD4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 депутатської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з питань соціально – економічного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розвитку міста, підприємницької діяльності,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дерегуляції, фінансів та бюджету</w:t>
      </w:r>
      <w:r>
        <w:rPr>
          <w:sz w:val="28"/>
          <w:szCs w:val="28"/>
        </w:rPr>
        <w:tab/>
        <w:t xml:space="preserve">                 В.Х. Мамедов</w:t>
      </w:r>
      <w:r w:rsidR="00553AD4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14F3E" w:rsidRPr="003E58A1">
        <w:rPr>
          <w:sz w:val="28"/>
          <w:szCs w:val="28"/>
        </w:rPr>
        <w:t xml:space="preserve">Голова постійної депутатської комісії з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питань регламенту, депутатської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діяльності та етикету, законності,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правопорядку, антикорупційної політики, </w:t>
      </w:r>
      <w:r w:rsidR="00014F3E" w:rsidRPr="003E58A1">
        <w:rPr>
          <w:sz w:val="28"/>
          <w:szCs w:val="28"/>
        </w:rPr>
        <w:tab/>
      </w:r>
      <w:r w:rsidR="00014F3E" w:rsidRPr="003E58A1">
        <w:rPr>
          <w:sz w:val="28"/>
          <w:szCs w:val="28"/>
        </w:rPr>
        <w:br/>
        <w:t xml:space="preserve">свободи слова та зв’язків з громадськістю                                    </w:t>
      </w:r>
      <w:r w:rsidR="00014F3E">
        <w:rPr>
          <w:sz w:val="28"/>
          <w:szCs w:val="28"/>
        </w:rPr>
        <w:t>О.В.Щербак</w:t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  <w:r w:rsidR="00014F3E">
        <w:rPr>
          <w:b/>
          <w:sz w:val="28"/>
          <w:szCs w:val="28"/>
        </w:rPr>
        <w:br/>
      </w:r>
    </w:p>
    <w:p w:rsidR="00A07166" w:rsidRDefault="00C5516A" w:rsidP="00A07166">
      <w:pPr>
        <w:ind w:left="-709" w:firstLine="14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A07166" w:rsidRPr="00A07166">
        <w:rPr>
          <w:b/>
          <w:sz w:val="28"/>
          <w:szCs w:val="28"/>
        </w:rPr>
        <w:t>ПОЯСНЮВАЛЬНА ЗАПИСКА</w:t>
      </w:r>
      <w:r w:rsidR="00A07166">
        <w:rPr>
          <w:b/>
          <w:sz w:val="28"/>
          <w:szCs w:val="28"/>
        </w:rPr>
        <w:t xml:space="preserve"> </w:t>
      </w:r>
      <w:r w:rsidR="00A07166">
        <w:rPr>
          <w:b/>
          <w:sz w:val="28"/>
          <w:szCs w:val="28"/>
        </w:rPr>
        <w:tab/>
      </w:r>
      <w:r w:rsidR="00A07166">
        <w:rPr>
          <w:b/>
          <w:sz w:val="28"/>
          <w:szCs w:val="28"/>
        </w:rPr>
        <w:br/>
      </w:r>
      <w:r w:rsidR="00A07166">
        <w:rPr>
          <w:sz w:val="28"/>
          <w:szCs w:val="28"/>
        </w:rPr>
        <w:br/>
        <w:t xml:space="preserve">              </w:t>
      </w:r>
      <w:r w:rsidR="00A07166" w:rsidRPr="00A07166">
        <w:rPr>
          <w:sz w:val="28"/>
          <w:szCs w:val="28"/>
        </w:rPr>
        <w:t>до проекту рішення про</w:t>
      </w:r>
      <w:r w:rsidR="001F761A">
        <w:rPr>
          <w:sz w:val="28"/>
          <w:szCs w:val="28"/>
        </w:rPr>
        <w:tab/>
      </w:r>
      <w:r w:rsidR="003C3924">
        <w:rPr>
          <w:sz w:val="28"/>
          <w:szCs w:val="28"/>
        </w:rPr>
        <w:t xml:space="preserve">оцінку майна, що перебуває  </w:t>
      </w:r>
      <w:r w:rsidR="003C3924">
        <w:rPr>
          <w:sz w:val="28"/>
          <w:szCs w:val="28"/>
        </w:rPr>
        <w:tab/>
        <w:t>на</w:t>
      </w:r>
      <w:r w:rsidR="003C3924">
        <w:rPr>
          <w:sz w:val="28"/>
          <w:szCs w:val="28"/>
        </w:rPr>
        <w:tab/>
        <w:t xml:space="preserve">праві                             </w:t>
      </w:r>
      <w:r w:rsidR="003C3924">
        <w:rPr>
          <w:sz w:val="28"/>
          <w:szCs w:val="28"/>
        </w:rPr>
        <w:tab/>
        <w:t xml:space="preserve">      оперативного управління у Комунальн</w:t>
      </w:r>
      <w:r w:rsidR="00986FAD">
        <w:rPr>
          <w:sz w:val="28"/>
          <w:szCs w:val="28"/>
        </w:rPr>
        <w:t>ому лікувально – профілактичному</w:t>
      </w:r>
      <w:r w:rsidR="003C3924">
        <w:rPr>
          <w:sz w:val="28"/>
          <w:szCs w:val="28"/>
        </w:rPr>
        <w:tab/>
      </w:r>
      <w:r w:rsidR="003C3924">
        <w:rPr>
          <w:sz w:val="28"/>
          <w:szCs w:val="28"/>
        </w:rPr>
        <w:br/>
        <w:t xml:space="preserve">закладі «Ніжинська центральна міська лікарня </w:t>
      </w:r>
      <w:r w:rsidR="003C3924">
        <w:rPr>
          <w:sz w:val="28"/>
          <w:szCs w:val="28"/>
        </w:rPr>
        <w:tab/>
        <w:t>імені Миколи Галицького»</w:t>
      </w:r>
      <w:r w:rsidR="00A07166">
        <w:rPr>
          <w:sz w:val="28"/>
          <w:szCs w:val="28"/>
        </w:rPr>
        <w:t xml:space="preserve">  </w:t>
      </w:r>
      <w:r w:rsidR="003C3924">
        <w:rPr>
          <w:sz w:val="28"/>
          <w:szCs w:val="28"/>
        </w:rPr>
        <w:tab/>
      </w:r>
      <w:r w:rsidR="00A07166">
        <w:rPr>
          <w:sz w:val="28"/>
          <w:szCs w:val="28"/>
        </w:rPr>
        <w:t xml:space="preserve">                             </w:t>
      </w:r>
      <w:r w:rsidR="00A07166">
        <w:rPr>
          <w:sz w:val="28"/>
          <w:szCs w:val="28"/>
        </w:rPr>
        <w:tab/>
        <w:t xml:space="preserve"> </w:t>
      </w:r>
      <w:r w:rsidR="00A07166">
        <w:rPr>
          <w:sz w:val="28"/>
          <w:szCs w:val="28"/>
        </w:rPr>
        <w:tab/>
      </w:r>
      <w:r w:rsidR="00A07166">
        <w:rPr>
          <w:sz w:val="28"/>
          <w:szCs w:val="28"/>
        </w:rPr>
        <w:br/>
      </w:r>
      <w:r w:rsidR="00A07166">
        <w:rPr>
          <w:sz w:val="28"/>
          <w:szCs w:val="28"/>
        </w:rPr>
        <w:br/>
        <w:t xml:space="preserve">               Відповідно до  Закону України «Про державні фінансові гарантії медичного обслуговування населення» від 19.10.2017 р. №2168-VII передбачено до 2020 року перехід на фінансування медичного обслуговування населення на вторинному рівні через оплату послуг за відповідними договорами, укладеними з  Національною службою здоров’я України. З цією метою, керуючись Методичними рекомендаціями з питань перетворення закладів охорони здоров’я (ЗОЗ) з бюджетної установи у комунальне некомерційне підприємство (КНП), схвалено робочою групою з питань реформи фінансування сфери охорони здоров’я України від 14.02.2018 р., в частині 1.3 затверджено алгоритм перетворення ЗОЗ із бюджетної установи в КНП, в якому чітко вказується необхідність проведення оцінки майна протягом періоду пер</w:t>
      </w:r>
      <w:r w:rsidR="001F761A">
        <w:rPr>
          <w:sz w:val="28"/>
          <w:szCs w:val="28"/>
        </w:rPr>
        <w:t>е</w:t>
      </w:r>
      <w:r w:rsidR="00A07166">
        <w:rPr>
          <w:sz w:val="28"/>
          <w:szCs w:val="28"/>
        </w:rPr>
        <w:t>творення.</w:t>
      </w:r>
    </w:p>
    <w:p w:rsidR="001F761A" w:rsidRDefault="00A07166" w:rsidP="001F761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Діюча норма передбачена Законом України «Про оцінку майна, майнових прав та професійну оціночну діяльність в Україні» ст. 7 «Випадки проведення оцінки майна»,  а саме проведення оцінки майна є обов’язковим у випадках реорганізації комунальних підприємств.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166">
        <w:rPr>
          <w:b/>
          <w:sz w:val="28"/>
          <w:szCs w:val="28"/>
        </w:rPr>
        <w:tab/>
      </w:r>
      <w:r w:rsidR="000C4A20" w:rsidRPr="00A07166">
        <w:rPr>
          <w:b/>
          <w:sz w:val="28"/>
          <w:szCs w:val="28"/>
        </w:rPr>
        <w:br/>
      </w:r>
      <w:r w:rsidR="000C4A20" w:rsidRPr="00A07166">
        <w:rPr>
          <w:b/>
          <w:sz w:val="28"/>
          <w:szCs w:val="28"/>
        </w:rPr>
        <w:br/>
      </w:r>
      <w:r w:rsidR="000C4A20" w:rsidRPr="00A07166">
        <w:rPr>
          <w:b/>
          <w:sz w:val="28"/>
          <w:szCs w:val="28"/>
        </w:rPr>
        <w:br/>
      </w:r>
      <w:r w:rsidR="001F761A">
        <w:rPr>
          <w:sz w:val="28"/>
          <w:szCs w:val="28"/>
        </w:rPr>
        <w:t xml:space="preserve">Голова комісії з реорганізації - </w:t>
      </w:r>
      <w:r w:rsidR="001F761A">
        <w:rPr>
          <w:sz w:val="28"/>
          <w:szCs w:val="28"/>
        </w:rPr>
        <w:tab/>
      </w:r>
      <w:r w:rsidR="001F761A">
        <w:rPr>
          <w:sz w:val="28"/>
          <w:szCs w:val="28"/>
        </w:rPr>
        <w:br/>
        <w:t xml:space="preserve">головний лікар комунального </w:t>
      </w:r>
      <w:r w:rsidR="001F761A">
        <w:rPr>
          <w:sz w:val="28"/>
          <w:szCs w:val="28"/>
        </w:rPr>
        <w:tab/>
      </w:r>
      <w:r w:rsidR="001F761A">
        <w:rPr>
          <w:sz w:val="28"/>
          <w:szCs w:val="28"/>
        </w:rPr>
        <w:br/>
        <w:t xml:space="preserve">лікувально-профілактичного закладу </w:t>
      </w:r>
      <w:r w:rsidR="001F761A">
        <w:rPr>
          <w:sz w:val="28"/>
          <w:szCs w:val="28"/>
        </w:rPr>
        <w:tab/>
      </w:r>
      <w:r w:rsidR="001F761A">
        <w:rPr>
          <w:sz w:val="28"/>
          <w:szCs w:val="28"/>
        </w:rPr>
        <w:br/>
        <w:t>«Ніжинська ЦМЛ ім.М.Галицького»                                              О.М.Костирко</w:t>
      </w:r>
    </w:p>
    <w:p w:rsidR="00AC18B7" w:rsidRPr="00A07166" w:rsidRDefault="000C4A20" w:rsidP="00A07166">
      <w:pPr>
        <w:tabs>
          <w:tab w:val="left" w:pos="6450"/>
        </w:tabs>
        <w:ind w:left="-709" w:right="-143"/>
        <w:jc w:val="both"/>
        <w:rPr>
          <w:sz w:val="28"/>
          <w:szCs w:val="28"/>
        </w:rPr>
      </w:pPr>
      <w:r w:rsidRPr="00A07166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A07166">
        <w:rPr>
          <w:b/>
          <w:sz w:val="28"/>
          <w:szCs w:val="28"/>
        </w:rPr>
        <w:br/>
        <w:t xml:space="preserve">                                                                                                               </w:t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lastRenderedPageBreak/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  <w:r w:rsidR="00014F3E" w:rsidRPr="00A07166">
        <w:rPr>
          <w:b/>
          <w:sz w:val="28"/>
          <w:szCs w:val="28"/>
        </w:rPr>
        <w:br/>
      </w:r>
    </w:p>
    <w:p w:rsidR="00AC18B7" w:rsidRDefault="00AC18B7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C18B7" w:rsidRDefault="00AC18B7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07166" w:rsidRDefault="00A07166" w:rsidP="00FB22C9">
      <w:pPr>
        <w:jc w:val="both"/>
        <w:rPr>
          <w:sz w:val="28"/>
          <w:szCs w:val="28"/>
        </w:rPr>
      </w:pPr>
    </w:p>
    <w:p w:rsidR="00FB22C9" w:rsidRDefault="00A07166" w:rsidP="001F761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C4A20" w:rsidRPr="001A6720" w:rsidRDefault="000C4A20" w:rsidP="007B24C0">
      <w:pPr>
        <w:tabs>
          <w:tab w:val="left" w:pos="6450"/>
        </w:tabs>
        <w:jc w:val="both"/>
        <w:rPr>
          <w:sz w:val="28"/>
          <w:szCs w:val="28"/>
        </w:rPr>
      </w:pPr>
    </w:p>
    <w:sectPr w:rsidR="000C4A20" w:rsidRPr="001A6720" w:rsidSect="0013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E01"/>
    <w:rsid w:val="00014F3E"/>
    <w:rsid w:val="00076534"/>
    <w:rsid w:val="000B33E6"/>
    <w:rsid w:val="000B7D29"/>
    <w:rsid w:val="000C4A20"/>
    <w:rsid w:val="00100062"/>
    <w:rsid w:val="00134580"/>
    <w:rsid w:val="00156D1F"/>
    <w:rsid w:val="001671AE"/>
    <w:rsid w:val="001A6720"/>
    <w:rsid w:val="001C30D1"/>
    <w:rsid w:val="001F4677"/>
    <w:rsid w:val="001F761A"/>
    <w:rsid w:val="00217183"/>
    <w:rsid w:val="002C4A09"/>
    <w:rsid w:val="003903DC"/>
    <w:rsid w:val="00396A3B"/>
    <w:rsid w:val="003C3924"/>
    <w:rsid w:val="003F31AC"/>
    <w:rsid w:val="00410AF1"/>
    <w:rsid w:val="004126CE"/>
    <w:rsid w:val="004317BF"/>
    <w:rsid w:val="00452944"/>
    <w:rsid w:val="00467C2D"/>
    <w:rsid w:val="00487B46"/>
    <w:rsid w:val="004B7271"/>
    <w:rsid w:val="0054772C"/>
    <w:rsid w:val="00553AD4"/>
    <w:rsid w:val="0058505F"/>
    <w:rsid w:val="00596C8C"/>
    <w:rsid w:val="005A6D7F"/>
    <w:rsid w:val="005C3EBC"/>
    <w:rsid w:val="00627A97"/>
    <w:rsid w:val="00694C51"/>
    <w:rsid w:val="006A7C9A"/>
    <w:rsid w:val="006B4FD6"/>
    <w:rsid w:val="006C7E01"/>
    <w:rsid w:val="006E6000"/>
    <w:rsid w:val="007B24C0"/>
    <w:rsid w:val="00826467"/>
    <w:rsid w:val="00880816"/>
    <w:rsid w:val="008A141F"/>
    <w:rsid w:val="009266DE"/>
    <w:rsid w:val="00986FAD"/>
    <w:rsid w:val="00A04678"/>
    <w:rsid w:val="00A07166"/>
    <w:rsid w:val="00A932CA"/>
    <w:rsid w:val="00AC18B7"/>
    <w:rsid w:val="00AE5283"/>
    <w:rsid w:val="00B16AE4"/>
    <w:rsid w:val="00B203AC"/>
    <w:rsid w:val="00B83818"/>
    <w:rsid w:val="00C03F12"/>
    <w:rsid w:val="00C10CC4"/>
    <w:rsid w:val="00C5516A"/>
    <w:rsid w:val="00C56A81"/>
    <w:rsid w:val="00D22019"/>
    <w:rsid w:val="00D63F7D"/>
    <w:rsid w:val="00D81789"/>
    <w:rsid w:val="00E07EEE"/>
    <w:rsid w:val="00E945E7"/>
    <w:rsid w:val="00E957C6"/>
    <w:rsid w:val="00EC7C63"/>
    <w:rsid w:val="00EF3417"/>
    <w:rsid w:val="00EF55D9"/>
    <w:rsid w:val="00F04346"/>
    <w:rsid w:val="00F53FAF"/>
    <w:rsid w:val="00FB22C9"/>
    <w:rsid w:val="00FE36B4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4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294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3">
    <w:name w:val="heading 3"/>
    <w:basedOn w:val="a"/>
    <w:link w:val="30"/>
    <w:uiPriority w:val="99"/>
    <w:qFormat/>
    <w:rsid w:val="006C7E0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9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C7E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6C7E01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99"/>
    <w:qFormat/>
    <w:rsid w:val="006C7E0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45294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EA951-873C-4168-BF1C-B271CFF5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2019-04-26T05:50:00Z</cp:lastPrinted>
  <dcterms:created xsi:type="dcterms:W3CDTF">2019-04-26T05:51:00Z</dcterms:created>
  <dcterms:modified xsi:type="dcterms:W3CDTF">2019-04-26T05:51:00Z</dcterms:modified>
</cp:coreProperties>
</file>